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53" w:rsidRPr="008F7D53" w:rsidRDefault="00D81043" w:rsidP="008F7D53">
      <w:pPr>
        <w:jc w:val="center"/>
        <w:rPr>
          <w:rFonts w:ascii="Mongolian Baiti" w:hAnsi="Mongolian Baiti" w:cs="Mongolian Baiti"/>
          <w:sz w:val="56"/>
          <w:szCs w:val="56"/>
        </w:rPr>
        <w:sectPr w:rsidR="008F7D53" w:rsidRPr="008F7D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68D6">
        <w:rPr>
          <w:rFonts w:ascii="Mongolian Baiti" w:hAnsi="Mongolian Baiti" w:cs="Mongolian Baiti"/>
          <w:sz w:val="56"/>
          <w:szCs w:val="56"/>
        </w:rPr>
        <w:t>Academic Help is Available</w:t>
      </w:r>
      <w:r w:rsidR="008F7D53">
        <w:rPr>
          <w:rFonts w:ascii="Mongolian Baiti" w:hAnsi="Mongolian Baiti" w:cs="Mongolian Baiti"/>
          <w:sz w:val="56"/>
          <w:szCs w:val="56"/>
        </w:rPr>
        <w:t>…</w:t>
      </w:r>
    </w:p>
    <w:p w:rsidR="00D81043" w:rsidRDefault="008F7D53">
      <w:r w:rsidRPr="00FF68D6">
        <w:rPr>
          <w:rFonts w:ascii="Mongolian Baiti" w:hAnsi="Mongolian Baiti" w:cs="Mongolian Bait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89535</wp:posOffset>
            </wp:positionV>
            <wp:extent cx="227330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359" y="21421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vin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8" t="9459" r="11314" b="8784"/>
                    <a:stretch/>
                  </pic:blipFill>
                  <pic:spPr bwMode="auto">
                    <a:xfrm>
                      <a:off x="0" y="0"/>
                      <a:ext cx="22733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A7D" w:rsidRDefault="00EB3A7D">
      <w:pPr>
        <w:sectPr w:rsidR="00EB3A7D" w:rsidSect="00EB3A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3A7D" w:rsidRDefault="00EB3A7D">
      <w:pPr>
        <w:sectPr w:rsidR="00EB3A7D" w:rsidSect="00EB3A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7D53" w:rsidRDefault="008F7D53">
      <w:pPr>
        <w:rPr>
          <w:rFonts w:ascii="Mongolian Baiti" w:hAnsi="Mongolian Baiti" w:cs="Mongolian Baiti"/>
          <w:sz w:val="48"/>
          <w:szCs w:val="48"/>
        </w:rPr>
      </w:pPr>
    </w:p>
    <w:p w:rsidR="00EB3A7D" w:rsidRDefault="00D81043">
      <w:pPr>
        <w:rPr>
          <w:rFonts w:ascii="Baskerville Old Face" w:hAnsi="Baskerville Old Face"/>
        </w:rPr>
      </w:pPr>
      <w:proofErr w:type="gramStart"/>
      <w:r w:rsidRPr="00FF68D6">
        <w:rPr>
          <w:rFonts w:ascii="Mongolian Baiti" w:hAnsi="Mongolian Baiti" w:cs="Mongolian Baiti"/>
          <w:sz w:val="48"/>
          <w:szCs w:val="48"/>
        </w:rPr>
        <w:t>at</w:t>
      </w:r>
      <w:proofErr w:type="gramEnd"/>
      <w:r w:rsidRPr="00FF68D6">
        <w:rPr>
          <w:rFonts w:ascii="Mongolian Baiti" w:hAnsi="Mongolian Baiti" w:cs="Mongolian Baiti"/>
          <w:sz w:val="48"/>
          <w:szCs w:val="48"/>
        </w:rPr>
        <w:t xml:space="preserve"> the </w:t>
      </w:r>
      <w:r w:rsidRPr="008F7D53">
        <w:rPr>
          <w:rFonts w:ascii="Mongolian Baiti" w:hAnsi="Mongolian Baiti" w:cs="Mongolian Baiti"/>
          <w:sz w:val="56"/>
          <w:szCs w:val="56"/>
        </w:rPr>
        <w:t>LEARNING LAB</w:t>
      </w:r>
      <w:r w:rsidRPr="00FF68D6">
        <w:rPr>
          <w:rFonts w:ascii="Mongolian Baiti" w:hAnsi="Mongolian Baiti" w:cs="Mongolian Baiti"/>
        </w:rPr>
        <w:t xml:space="preserve"> </w:t>
      </w:r>
    </w:p>
    <w:p w:rsidR="00D81043" w:rsidRPr="008F7D53" w:rsidRDefault="00D81043">
      <w:pPr>
        <w:rPr>
          <w:rFonts w:ascii="Mongolian Baiti" w:hAnsi="Mongolian Baiti" w:cs="Mongolian Baiti"/>
        </w:rPr>
      </w:pPr>
      <w:r w:rsidRPr="008F7D53">
        <w:rPr>
          <w:rFonts w:ascii="Mongolian Baiti" w:hAnsi="Mongolian Baiti" w:cs="Mongolian Baiti"/>
          <w:sz w:val="28"/>
          <w:szCs w:val="28"/>
        </w:rPr>
        <w:t xml:space="preserve">Located in room </w:t>
      </w:r>
      <w:r w:rsidRPr="00F04D84">
        <w:rPr>
          <w:rFonts w:ascii="Mongolian Baiti" w:hAnsi="Mongolian Baiti" w:cs="Mongolian Baiti"/>
          <w:b/>
          <w:sz w:val="28"/>
          <w:szCs w:val="28"/>
        </w:rPr>
        <w:t>E102</w:t>
      </w:r>
      <w:r w:rsidRPr="008F7D53">
        <w:rPr>
          <w:rFonts w:ascii="Mongolian Baiti" w:hAnsi="Mongolian Baiti" w:cs="Mongolian Baiti"/>
          <w:sz w:val="28"/>
          <w:szCs w:val="28"/>
        </w:rPr>
        <w:t xml:space="preserve"> </w:t>
      </w:r>
      <w:r w:rsidRPr="008F7D53">
        <w:rPr>
          <w:rFonts w:ascii="Mongolian Baiti" w:hAnsi="Mongolian Baiti" w:cs="Mongolian Baiti"/>
          <w:i/>
        </w:rPr>
        <w:t>(near the Library).</w:t>
      </w:r>
      <w:r w:rsidRPr="008F7D53">
        <w:rPr>
          <w:rFonts w:ascii="Mongolian Baiti" w:hAnsi="Mongolian Baiti" w:cs="Mongolian Baiti"/>
        </w:rPr>
        <w:t xml:space="preserve">  </w:t>
      </w:r>
    </w:p>
    <w:p w:rsidR="00EB3A7D" w:rsidRDefault="00EB3A7D"/>
    <w:p w:rsidR="00EB3A7D" w:rsidRDefault="00EB3A7D"/>
    <w:p w:rsidR="00D81043" w:rsidRPr="008F7D53" w:rsidRDefault="00D81043" w:rsidP="008F7D53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32"/>
          <w:szCs w:val="32"/>
        </w:rPr>
      </w:pPr>
      <w:r w:rsidRPr="008F7D53">
        <w:rPr>
          <w:rFonts w:ascii="Mongolian Baiti" w:hAnsi="Mongolian Baiti" w:cs="Mongolian Baiti"/>
          <w:sz w:val="32"/>
          <w:szCs w:val="32"/>
        </w:rPr>
        <w:t>This room is open to all students, every class period, every day. There are teachers available at all times for student support. (</w:t>
      </w:r>
      <w:r w:rsidR="00A06B73">
        <w:rPr>
          <w:rFonts w:ascii="Mongolian Baiti" w:hAnsi="Mongolian Baiti" w:cs="Mongolian Baiti"/>
          <w:i/>
          <w:sz w:val="32"/>
          <w:szCs w:val="32"/>
        </w:rPr>
        <w:t>see:</w:t>
      </w:r>
      <w:r w:rsidRPr="008F7D53">
        <w:rPr>
          <w:rFonts w:ascii="Mongolian Baiti" w:hAnsi="Mongolian Baiti" w:cs="Mongolian Baiti"/>
          <w:sz w:val="32"/>
          <w:szCs w:val="32"/>
        </w:rPr>
        <w:t xml:space="preserve"> </w:t>
      </w:r>
      <w:r w:rsidR="00A06B73" w:rsidRPr="00A06B73">
        <w:rPr>
          <w:rFonts w:ascii="Arial Narrow" w:hAnsi="Arial Narrow" w:cs="Mongolian Baiti"/>
          <w:b/>
          <w:sz w:val="28"/>
          <w:szCs w:val="28"/>
        </w:rPr>
        <w:t>TEACHERS SCHEDULE</w:t>
      </w:r>
      <w:r w:rsidRPr="008F7D53">
        <w:rPr>
          <w:rFonts w:ascii="Mongolian Baiti" w:hAnsi="Mongolian Baiti" w:cs="Mongolian Baiti"/>
          <w:sz w:val="32"/>
          <w:szCs w:val="32"/>
        </w:rPr>
        <w:t xml:space="preserve"> </w:t>
      </w:r>
      <w:r w:rsidR="00DA5159">
        <w:rPr>
          <w:rFonts w:ascii="Mongolian Baiti" w:hAnsi="Mongolian Baiti" w:cs="Mongolian Baiti"/>
          <w:i/>
          <w:sz w:val="32"/>
          <w:szCs w:val="32"/>
        </w:rPr>
        <w:t>button</w:t>
      </w:r>
      <w:r w:rsidR="00A06B73">
        <w:rPr>
          <w:rFonts w:ascii="Mongolian Baiti" w:hAnsi="Mongolian Baiti" w:cs="Mongolian Baiti"/>
          <w:i/>
          <w:sz w:val="32"/>
          <w:szCs w:val="32"/>
        </w:rPr>
        <w:t xml:space="preserve"> on </w:t>
      </w:r>
      <w:r w:rsidR="00963742" w:rsidRPr="00963742">
        <w:rPr>
          <w:rFonts w:ascii="Mongolian Baiti" w:hAnsi="Mongolian Baiti" w:cs="Mongolian Baiti"/>
          <w:sz w:val="32"/>
          <w:szCs w:val="32"/>
        </w:rPr>
        <w:t>HOME</w:t>
      </w:r>
      <w:r w:rsidR="00A06B73">
        <w:rPr>
          <w:rFonts w:ascii="Mongolian Baiti" w:hAnsi="Mongolian Baiti" w:cs="Mongolian Baiti"/>
          <w:i/>
          <w:sz w:val="32"/>
          <w:szCs w:val="32"/>
        </w:rPr>
        <w:t xml:space="preserve"> page)</w:t>
      </w:r>
      <w:r w:rsidRPr="008F7D53">
        <w:rPr>
          <w:rFonts w:ascii="Mongolian Baiti" w:hAnsi="Mongolian Baiti" w:cs="Mongolian Baiti"/>
          <w:sz w:val="32"/>
          <w:szCs w:val="32"/>
        </w:rPr>
        <w:t xml:space="preserve"> </w:t>
      </w:r>
    </w:p>
    <w:p w:rsidR="008F7D53" w:rsidRPr="008F7D53" w:rsidRDefault="008F7D53" w:rsidP="008F7D53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D81043" w:rsidRDefault="00D81043" w:rsidP="008F7D53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32"/>
          <w:szCs w:val="32"/>
        </w:rPr>
      </w:pPr>
      <w:r w:rsidRPr="008F7D53">
        <w:rPr>
          <w:rFonts w:ascii="Mongolian Baiti" w:hAnsi="Mongolian Baiti" w:cs="Mongolian Baiti"/>
          <w:sz w:val="32"/>
          <w:szCs w:val="32"/>
        </w:rPr>
        <w:t xml:space="preserve">We highly recommend any student who may be struggling </w:t>
      </w:r>
      <w:r w:rsidR="00A06B73">
        <w:rPr>
          <w:rFonts w:ascii="Mongolian Baiti" w:hAnsi="Mongolian Baiti" w:cs="Mongolian Baiti"/>
          <w:sz w:val="32"/>
          <w:szCs w:val="32"/>
        </w:rPr>
        <w:t xml:space="preserve">academically </w:t>
      </w:r>
      <w:r w:rsidRPr="008F7D53">
        <w:rPr>
          <w:rFonts w:ascii="Mongolian Baiti" w:hAnsi="Mongolian Baiti" w:cs="Mongolian Baiti"/>
          <w:sz w:val="32"/>
          <w:szCs w:val="32"/>
        </w:rPr>
        <w:t xml:space="preserve">or wishes to improve their grade, in any subject, to use this ideal space. </w:t>
      </w:r>
    </w:p>
    <w:p w:rsidR="008F7D53" w:rsidRPr="008F7D53" w:rsidRDefault="008F7D53" w:rsidP="008F7D53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963742" w:rsidRPr="00963742" w:rsidRDefault="00D81043" w:rsidP="00FD1CCA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32"/>
          <w:szCs w:val="32"/>
        </w:rPr>
      </w:pPr>
      <w:r w:rsidRPr="00963742">
        <w:rPr>
          <w:rFonts w:ascii="Mongolian Baiti" w:hAnsi="Mongolian Baiti" w:cs="Mongolian Baiti"/>
          <w:sz w:val="32"/>
          <w:szCs w:val="32"/>
        </w:rPr>
        <w:t xml:space="preserve">The Lab is a quiet work place. A student can choose to work silently by themselves or sit with a tutor and ask questions as needed. </w:t>
      </w:r>
    </w:p>
    <w:p w:rsidR="00963742" w:rsidRPr="00963742" w:rsidRDefault="00963742" w:rsidP="00963742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F04D84" w:rsidRPr="00F04D84" w:rsidRDefault="00D81043" w:rsidP="00002339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 w:val="32"/>
          <w:szCs w:val="32"/>
        </w:rPr>
      </w:pPr>
      <w:r w:rsidRPr="00F04D84">
        <w:rPr>
          <w:rFonts w:ascii="Mongolian Baiti" w:hAnsi="Mongolian Baiti" w:cs="Mongolian Baiti"/>
          <w:sz w:val="32"/>
          <w:szCs w:val="32"/>
        </w:rPr>
        <w:t>The Learning Lab Website provide</w:t>
      </w:r>
      <w:r w:rsidR="002E5334">
        <w:rPr>
          <w:rFonts w:ascii="Mongolian Baiti" w:hAnsi="Mongolian Baiti" w:cs="Mongolian Baiti"/>
          <w:sz w:val="32"/>
          <w:szCs w:val="32"/>
        </w:rPr>
        <w:t>s</w:t>
      </w:r>
      <w:bookmarkStart w:id="0" w:name="_GoBack"/>
      <w:bookmarkEnd w:id="0"/>
      <w:r w:rsidRPr="00F04D84">
        <w:rPr>
          <w:rFonts w:ascii="Mongolian Baiti" w:hAnsi="Mongolian Baiti" w:cs="Mongolian Baiti"/>
          <w:sz w:val="32"/>
          <w:szCs w:val="32"/>
        </w:rPr>
        <w:t xml:space="preserve"> students with easy access to many key tools including </w:t>
      </w:r>
      <w:r w:rsidR="0046711E">
        <w:rPr>
          <w:rFonts w:ascii="Mongolian Baiti" w:hAnsi="Mongolian Baiti" w:cs="Mongolian Baiti"/>
          <w:sz w:val="32"/>
          <w:szCs w:val="32"/>
        </w:rPr>
        <w:t xml:space="preserve">Science </w:t>
      </w:r>
      <w:r w:rsidRPr="00F04D84">
        <w:rPr>
          <w:rFonts w:ascii="Mongolian Baiti" w:hAnsi="Mongolian Baiti" w:cs="Mongolian Baiti"/>
          <w:sz w:val="32"/>
          <w:szCs w:val="32"/>
        </w:rPr>
        <w:t xml:space="preserve">reference tables, </w:t>
      </w:r>
      <w:r w:rsidR="0046711E">
        <w:rPr>
          <w:rFonts w:ascii="Mongolian Baiti" w:hAnsi="Mongolian Baiti" w:cs="Mongolian Baiti"/>
          <w:sz w:val="32"/>
          <w:szCs w:val="32"/>
        </w:rPr>
        <w:t xml:space="preserve">Math </w:t>
      </w:r>
      <w:r w:rsidRPr="00F04D84">
        <w:rPr>
          <w:rFonts w:ascii="Mongolian Baiti" w:hAnsi="Mongolian Baiti" w:cs="Mongolian Baiti"/>
          <w:sz w:val="32"/>
          <w:szCs w:val="32"/>
        </w:rPr>
        <w:t xml:space="preserve">formula sheets, </w:t>
      </w:r>
      <w:r w:rsidR="00273B4D">
        <w:rPr>
          <w:rFonts w:ascii="Mongolian Baiti" w:hAnsi="Mongolian Baiti" w:cs="Mongolian Baiti"/>
          <w:sz w:val="32"/>
          <w:szCs w:val="32"/>
        </w:rPr>
        <w:t>R</w:t>
      </w:r>
      <w:r w:rsidRPr="00F04D84">
        <w:rPr>
          <w:rFonts w:ascii="Mongolian Baiti" w:hAnsi="Mongolian Baiti" w:cs="Mongolian Baiti"/>
          <w:sz w:val="32"/>
          <w:szCs w:val="32"/>
        </w:rPr>
        <w:t>eview items, educational links…etc.</w:t>
      </w:r>
    </w:p>
    <w:p w:rsidR="00F04D84" w:rsidRPr="00F04D84" w:rsidRDefault="00F04D84" w:rsidP="00F04D84">
      <w:pPr>
        <w:rPr>
          <w:rFonts w:ascii="Mongolian Baiti" w:hAnsi="Mongolian Baiti" w:cs="Mongolian Baiti"/>
          <w:sz w:val="32"/>
          <w:szCs w:val="32"/>
        </w:rPr>
      </w:pPr>
    </w:p>
    <w:sectPr w:rsidR="00F04D84" w:rsidRPr="00F04D84" w:rsidSect="002410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963"/>
    <w:multiLevelType w:val="hybridMultilevel"/>
    <w:tmpl w:val="86889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24F3"/>
    <w:multiLevelType w:val="hybridMultilevel"/>
    <w:tmpl w:val="5508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3"/>
    <w:rsid w:val="00241029"/>
    <w:rsid w:val="00273B4D"/>
    <w:rsid w:val="002E5334"/>
    <w:rsid w:val="0046711E"/>
    <w:rsid w:val="004866E3"/>
    <w:rsid w:val="008F7D53"/>
    <w:rsid w:val="00963742"/>
    <w:rsid w:val="00A06B73"/>
    <w:rsid w:val="00D81043"/>
    <w:rsid w:val="00DA5159"/>
    <w:rsid w:val="00EB3A7D"/>
    <w:rsid w:val="00F04D84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144C"/>
  <w15:chartTrackingRefBased/>
  <w15:docId w15:val="{D507CA1D-AA5D-4070-8F8B-FCB92CB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54DA-E6BC-4D7D-ACA9-FE581F8E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Amrhein, Margaret</dc:creator>
  <cp:keywords/>
  <dc:description/>
  <cp:lastModifiedBy>Administrator</cp:lastModifiedBy>
  <cp:revision>6</cp:revision>
  <dcterms:created xsi:type="dcterms:W3CDTF">2020-10-19T13:06:00Z</dcterms:created>
  <dcterms:modified xsi:type="dcterms:W3CDTF">2023-05-19T14:04:00Z</dcterms:modified>
</cp:coreProperties>
</file>